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776" w:rsidRPr="000F7776" w:rsidRDefault="00BA6D3B" w:rsidP="000F7776">
      <w:pPr>
        <w:pStyle w:val="NormalWeb"/>
        <w:ind w:hanging="142"/>
        <w:rPr>
          <w:rFonts w:ascii="Chevin Pro Light" w:hAnsi="Chevin Pro Light" w:cs="Arial"/>
          <w:b/>
          <w:sz w:val="48"/>
          <w:szCs w:val="48"/>
          <w:vertAlign w:val="subscript"/>
        </w:rPr>
      </w:pPr>
      <w:bookmarkStart w:id="0" w:name="_GoBack"/>
      <w:bookmarkEnd w:id="0"/>
      <w:r w:rsidRPr="000F7776">
        <w:rPr>
          <w:rFonts w:ascii="Chevin Pro Light" w:hAnsi="Chevin Pro Light" w:cs="Arial"/>
          <w:b/>
          <w:noProof/>
          <w:sz w:val="48"/>
          <w:szCs w:val="48"/>
          <w:vertAlign w:val="subscript"/>
        </w:rPr>
        <w:drawing>
          <wp:anchor distT="0" distB="0" distL="114300" distR="114300" simplePos="0" relativeHeight="251659264" behindDoc="1" locked="0" layoutInCell="1" allowOverlap="1" wp14:anchorId="1CDAC4DF" wp14:editId="0FBF62FA">
            <wp:simplePos x="0" y="0"/>
            <wp:positionH relativeFrom="column">
              <wp:posOffset>-847725</wp:posOffset>
            </wp:positionH>
            <wp:positionV relativeFrom="paragraph">
              <wp:posOffset>-914400</wp:posOffset>
            </wp:positionV>
            <wp:extent cx="1914525" cy="1328420"/>
            <wp:effectExtent l="0" t="0" r="9525" b="508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328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7776" w:rsidRPr="000F7776">
        <w:rPr>
          <w:rFonts w:ascii="Chevin Pro Light" w:hAnsi="Chevin Pro Light" w:cs="Arial"/>
          <w:b/>
          <w:noProof/>
          <w:sz w:val="48"/>
          <w:szCs w:val="48"/>
          <w:vertAlign w:val="subscript"/>
        </w:rPr>
        <w:drawing>
          <wp:anchor distT="0" distB="0" distL="114300" distR="114300" simplePos="0" relativeHeight="251662336" behindDoc="1" locked="0" layoutInCell="1" allowOverlap="1" wp14:anchorId="3C44BAA1" wp14:editId="33B899F7">
            <wp:simplePos x="0" y="0"/>
            <wp:positionH relativeFrom="column">
              <wp:posOffset>-847725</wp:posOffset>
            </wp:positionH>
            <wp:positionV relativeFrom="paragraph">
              <wp:posOffset>-914400</wp:posOffset>
            </wp:positionV>
            <wp:extent cx="1914525" cy="1328420"/>
            <wp:effectExtent l="0" t="0" r="9525" b="508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328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7776" w:rsidRPr="000F7776">
        <w:rPr>
          <w:rFonts w:ascii="Chevin Pro Light" w:hAnsi="Chevin Pro Light" w:cs="Arial"/>
          <w:b/>
          <w:sz w:val="48"/>
          <w:szCs w:val="48"/>
          <w:vertAlign w:val="subscript"/>
        </w:rPr>
        <w:t xml:space="preserve">How is my information used? </w:t>
      </w:r>
    </w:p>
    <w:p w:rsidR="00A85E13" w:rsidRPr="000F7776" w:rsidRDefault="00B13CC7" w:rsidP="000F7776">
      <w:pPr>
        <w:pStyle w:val="NormalWeb"/>
        <w:ind w:left="-142"/>
        <w:rPr>
          <w:rFonts w:ascii="Chevin Pro Light" w:hAnsi="Chevin Pro Light" w:cs="Arial"/>
          <w:b/>
          <w:vertAlign w:val="subscript"/>
        </w:rPr>
      </w:pPr>
      <w:r w:rsidRPr="000F7776">
        <w:rPr>
          <w:rFonts w:ascii="Chevin Pro Light" w:hAnsi="Chevin Pro Light"/>
          <w:noProof/>
        </w:rPr>
        <w:drawing>
          <wp:anchor distT="0" distB="0" distL="114300" distR="114300" simplePos="0" relativeHeight="251660288" behindDoc="1" locked="0" layoutInCell="1" allowOverlap="1" wp14:anchorId="07E4B709" wp14:editId="6C4E7A68">
            <wp:simplePos x="0" y="0"/>
            <wp:positionH relativeFrom="column">
              <wp:posOffset>-109855</wp:posOffset>
            </wp:positionH>
            <wp:positionV relativeFrom="paragraph">
              <wp:posOffset>421005</wp:posOffset>
            </wp:positionV>
            <wp:extent cx="1647825" cy="1504315"/>
            <wp:effectExtent l="0" t="0" r="9525" b="635"/>
            <wp:wrapTight wrapText="bothSides">
              <wp:wrapPolygon edited="0">
                <wp:start x="0" y="0"/>
                <wp:lineTo x="0" y="21336"/>
                <wp:lineTo x="21475" y="21336"/>
                <wp:lineTo x="21475" y="0"/>
                <wp:lineTo x="0" y="0"/>
              </wp:wrapPolygon>
            </wp:wrapTight>
            <wp:docPr id="6" name="Picture 6" descr="2708811013 4f53c45f45 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708811013 4f53c45f45 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50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15C5" w:rsidRPr="000F7776">
        <w:rPr>
          <w:rFonts w:ascii="Chevin Pro Light" w:hAnsi="Chevin Pro Light" w:cs="Arial"/>
          <w:b/>
          <w:color w:val="92D050"/>
        </w:rPr>
        <w:t>We asked</w:t>
      </w:r>
      <w:r w:rsidR="00404876" w:rsidRPr="000F7776">
        <w:rPr>
          <w:rFonts w:ascii="Chevin Pro Light" w:hAnsi="Chevin Pro Light" w:cs="Arial"/>
        </w:rPr>
        <w:t xml:space="preserve"> </w:t>
      </w:r>
      <w:r w:rsidR="000F7776" w:rsidRPr="000F7776">
        <w:rPr>
          <w:rFonts w:ascii="Chevin Pro Light" w:hAnsi="Chevin Pro Light" w:cs="Arial"/>
        </w:rPr>
        <w:t xml:space="preserve">10-15 year olds </w:t>
      </w:r>
      <w:r w:rsidR="00317DB9" w:rsidRPr="000F7776">
        <w:rPr>
          <w:rFonts w:ascii="Chevin Pro Light" w:hAnsi="Chevin Pro Light" w:cs="Arial"/>
        </w:rPr>
        <w:t>about their w</w:t>
      </w:r>
      <w:r w:rsidR="00A85E13" w:rsidRPr="000F7776">
        <w:rPr>
          <w:rFonts w:ascii="Chevin Pro Light" w:hAnsi="Chevin Pro Light" w:cs="Arial"/>
        </w:rPr>
        <w:t xml:space="preserve">ellbeing </w:t>
      </w:r>
      <w:r w:rsidR="00A85E13" w:rsidRPr="000F7776">
        <w:rPr>
          <w:rFonts w:ascii="Chevin Pro Light" w:hAnsi="Chevin Pro Light" w:cs="Arial"/>
        </w:rPr>
        <w:br/>
      </w:r>
      <w:r w:rsidR="000F7776">
        <w:rPr>
          <w:rFonts w:ascii="Chevin Pro Light" w:hAnsi="Chevin Pro Light" w:cs="Arial"/>
          <w:b/>
          <w:color w:val="00B0F0"/>
        </w:rPr>
        <w:br/>
      </w:r>
      <w:r w:rsidR="00D515C5" w:rsidRPr="000F7776">
        <w:rPr>
          <w:rFonts w:ascii="Chevin Pro Light" w:hAnsi="Chevin Pro Light" w:cs="Arial"/>
          <w:b/>
          <w:color w:val="00B0F0"/>
        </w:rPr>
        <w:t>The research</w:t>
      </w:r>
      <w:r w:rsidR="00C01186" w:rsidRPr="000F7776">
        <w:rPr>
          <w:rFonts w:ascii="Chevin Pro Light" w:hAnsi="Chevin Pro Light" w:cs="Arial"/>
          <w:b/>
        </w:rPr>
        <w:br/>
      </w:r>
      <w:r w:rsidR="00A85E13" w:rsidRPr="000F7776">
        <w:rPr>
          <w:rFonts w:ascii="Chevin Pro Light" w:hAnsi="Chevin Pro Light"/>
        </w:rPr>
        <w:t>The Office f</w:t>
      </w:r>
      <w:r w:rsidR="00EC642C" w:rsidRPr="000F7776">
        <w:rPr>
          <w:rFonts w:ascii="Chevin Pro Light" w:hAnsi="Chevin Pro Light"/>
        </w:rPr>
        <w:t xml:space="preserve">or National Statistics </w:t>
      </w:r>
      <w:r w:rsidR="00A85E13" w:rsidRPr="000F7776">
        <w:rPr>
          <w:rFonts w:ascii="Chevin Pro Light" w:hAnsi="Chevin Pro Light"/>
        </w:rPr>
        <w:t xml:space="preserve">used </w:t>
      </w:r>
      <w:r w:rsidR="00A64084" w:rsidRPr="000F7776">
        <w:rPr>
          <w:rFonts w:ascii="Chevin Pro Light" w:hAnsi="Chevin Pro Light"/>
        </w:rPr>
        <w:t>this</w:t>
      </w:r>
      <w:r w:rsidR="00653692" w:rsidRPr="000F7776">
        <w:rPr>
          <w:rFonts w:ascii="Chevin Pro Light" w:hAnsi="Chevin Pro Light"/>
        </w:rPr>
        <w:t xml:space="preserve"> </w:t>
      </w:r>
      <w:r w:rsidR="00404876" w:rsidRPr="000F7776">
        <w:rPr>
          <w:rFonts w:ascii="Chevin Pro Light" w:hAnsi="Chevin Pro Light"/>
        </w:rPr>
        <w:t>data to report</w:t>
      </w:r>
      <w:r w:rsidR="00A64084" w:rsidRPr="000F7776">
        <w:rPr>
          <w:rFonts w:ascii="Chevin Pro Light" w:hAnsi="Chevin Pro Light"/>
        </w:rPr>
        <w:t xml:space="preserve"> on children’s wellbeing, relating to their </w:t>
      </w:r>
      <w:r w:rsidR="00404876" w:rsidRPr="000F7776">
        <w:rPr>
          <w:rFonts w:ascii="Chevin Pro Light" w:hAnsi="Chevin Pro Light"/>
        </w:rPr>
        <w:t>relationships</w:t>
      </w:r>
      <w:r w:rsidR="00A85E13" w:rsidRPr="000F7776">
        <w:rPr>
          <w:rFonts w:ascii="Chevin Pro Light" w:hAnsi="Chevin Pro Light"/>
        </w:rPr>
        <w:t>, health and education.</w:t>
      </w:r>
    </w:p>
    <w:p w:rsidR="00C01186" w:rsidRPr="000F7776" w:rsidRDefault="00404876" w:rsidP="00B13CC7">
      <w:pPr>
        <w:rPr>
          <w:rFonts w:ascii="Chevin Pro Light" w:hAnsi="Chevin Pro Light" w:cs="Arial"/>
          <w:b/>
          <w:color w:val="FFCC00"/>
          <w:sz w:val="24"/>
          <w:szCs w:val="24"/>
        </w:rPr>
      </w:pPr>
      <w:r w:rsidRPr="000F7776">
        <w:rPr>
          <w:rFonts w:ascii="Chevin Pro Light" w:hAnsi="Chevin Pro Light" w:cs="Arial"/>
          <w:b/>
          <w:color w:val="FFCC00"/>
          <w:sz w:val="24"/>
          <w:szCs w:val="24"/>
        </w:rPr>
        <w:br/>
        <w:t>What the research found</w:t>
      </w:r>
      <w:r w:rsidR="00D515C5" w:rsidRPr="000F7776">
        <w:rPr>
          <w:rFonts w:ascii="Chevin Pro Light" w:hAnsi="Chevin Pro Light" w:cs="Arial"/>
          <w:color w:val="FFCC00"/>
          <w:sz w:val="24"/>
          <w:szCs w:val="24"/>
        </w:rPr>
        <w:t xml:space="preserve"> </w:t>
      </w:r>
    </w:p>
    <w:p w:rsidR="008C1809" w:rsidRPr="000F7776" w:rsidRDefault="00A85E13" w:rsidP="008C1809">
      <w:pPr>
        <w:pStyle w:val="ListParagraph"/>
        <w:numPr>
          <w:ilvl w:val="0"/>
          <w:numId w:val="2"/>
        </w:numPr>
        <w:rPr>
          <w:rFonts w:ascii="Chevin Pro Light" w:hAnsi="Chevin Pro Light" w:cs="Arial"/>
          <w:sz w:val="24"/>
          <w:szCs w:val="24"/>
        </w:rPr>
      </w:pPr>
      <w:r w:rsidRPr="000F7776">
        <w:rPr>
          <w:rFonts w:ascii="Chevin Pro Light" w:hAnsi="Chevin Pro Light"/>
          <w:sz w:val="24"/>
          <w:szCs w:val="24"/>
        </w:rPr>
        <w:t xml:space="preserve">79% of boys </w:t>
      </w:r>
      <w:r w:rsidR="00BE0BEB" w:rsidRPr="000F7776">
        <w:rPr>
          <w:rFonts w:ascii="Chevin Pro Light" w:hAnsi="Chevin Pro Light"/>
          <w:sz w:val="24"/>
          <w:szCs w:val="24"/>
        </w:rPr>
        <w:t xml:space="preserve">and 68% of girls </w:t>
      </w:r>
      <w:r w:rsidRPr="000F7776">
        <w:rPr>
          <w:rFonts w:ascii="Chevin Pro Light" w:hAnsi="Chevin Pro Light"/>
          <w:sz w:val="24"/>
          <w:szCs w:val="24"/>
        </w:rPr>
        <w:t>reported being relatively happy with their</w:t>
      </w:r>
      <w:r w:rsidR="00404876" w:rsidRPr="000F7776">
        <w:rPr>
          <w:rFonts w:ascii="Chevin Pro Light" w:hAnsi="Chevin Pro Light"/>
          <w:sz w:val="24"/>
          <w:szCs w:val="24"/>
        </w:rPr>
        <w:t xml:space="preserve"> looks</w:t>
      </w:r>
      <w:r w:rsidR="00BE0BEB" w:rsidRPr="000F7776">
        <w:rPr>
          <w:rFonts w:ascii="Chevin Pro Light" w:hAnsi="Chevin Pro Light"/>
          <w:sz w:val="24"/>
          <w:szCs w:val="24"/>
        </w:rPr>
        <w:t xml:space="preserve">. </w:t>
      </w:r>
    </w:p>
    <w:p w:rsidR="00317DB9" w:rsidRPr="000F7776" w:rsidRDefault="00A64084" w:rsidP="008C1809">
      <w:pPr>
        <w:pStyle w:val="ListParagraph"/>
        <w:numPr>
          <w:ilvl w:val="0"/>
          <w:numId w:val="2"/>
        </w:numPr>
        <w:rPr>
          <w:rFonts w:ascii="Chevin Pro Light" w:hAnsi="Chevin Pro Light" w:cs="Arial"/>
          <w:sz w:val="24"/>
          <w:szCs w:val="24"/>
        </w:rPr>
      </w:pPr>
      <w:r w:rsidRPr="000F7776">
        <w:rPr>
          <w:rFonts w:ascii="Chevin Pro Light" w:hAnsi="Chevin Pro Light"/>
          <w:sz w:val="24"/>
          <w:szCs w:val="24"/>
        </w:rPr>
        <w:t>The proportion of children in England aged 2 to 15 who were overweight, including obese, was 28% in 2012.</w:t>
      </w:r>
    </w:p>
    <w:p w:rsidR="00404876" w:rsidRPr="000F7776" w:rsidRDefault="00A85E13" w:rsidP="00404876">
      <w:pPr>
        <w:pStyle w:val="ListParagraph"/>
        <w:numPr>
          <w:ilvl w:val="0"/>
          <w:numId w:val="2"/>
        </w:numPr>
        <w:rPr>
          <w:rFonts w:ascii="Chevin Pro Light" w:hAnsi="Chevin Pro Light" w:cs="Arial"/>
          <w:sz w:val="24"/>
          <w:szCs w:val="24"/>
        </w:rPr>
      </w:pPr>
      <w:r w:rsidRPr="000F7776">
        <w:rPr>
          <w:rFonts w:ascii="Chevin Pro Light" w:hAnsi="Chevin Pro Light"/>
          <w:sz w:val="24"/>
          <w:szCs w:val="24"/>
        </w:rPr>
        <w:t xml:space="preserve">12% </w:t>
      </w:r>
      <w:r w:rsidR="00317DB9" w:rsidRPr="000F7776">
        <w:rPr>
          <w:rFonts w:ascii="Chevin Pro Light" w:hAnsi="Chevin Pro Light"/>
          <w:sz w:val="24"/>
          <w:szCs w:val="24"/>
        </w:rPr>
        <w:t xml:space="preserve">of children </w:t>
      </w:r>
      <w:r w:rsidRPr="000F7776">
        <w:rPr>
          <w:rFonts w:ascii="Chevin Pro Light" w:hAnsi="Chevin Pro Light"/>
          <w:sz w:val="24"/>
          <w:szCs w:val="24"/>
        </w:rPr>
        <w:t xml:space="preserve">reported being frequently bullied physically, in other ways, </w:t>
      </w:r>
      <w:r w:rsidR="00317DB9" w:rsidRPr="000F7776">
        <w:rPr>
          <w:rFonts w:ascii="Chevin Pro Light" w:hAnsi="Chevin Pro Light"/>
          <w:sz w:val="24"/>
          <w:szCs w:val="24"/>
        </w:rPr>
        <w:t>or both.</w:t>
      </w:r>
    </w:p>
    <w:p w:rsidR="00404876" w:rsidRPr="000F7776" w:rsidRDefault="000F7776" w:rsidP="00404876">
      <w:pPr>
        <w:ind w:left="76"/>
        <w:rPr>
          <w:rFonts w:ascii="Chevin Pro Light" w:hAnsi="Chevin Pro Light" w:cs="Arial"/>
          <w:sz w:val="24"/>
          <w:szCs w:val="24"/>
        </w:rPr>
      </w:pPr>
      <w:r>
        <w:rPr>
          <w:rFonts w:ascii="Chevin Pro Light" w:hAnsi="Chevin Pro Light" w:cs="Arial"/>
          <w:b/>
          <w:color w:val="FF0000"/>
          <w:sz w:val="24"/>
          <w:szCs w:val="24"/>
        </w:rPr>
        <w:lastRenderedPageBreak/>
        <w:t>Newspaper headline</w:t>
      </w:r>
      <w:r w:rsidR="00404876" w:rsidRPr="000F7776">
        <w:rPr>
          <w:rFonts w:ascii="Chevin Pro Light" w:hAnsi="Chevin Pro Light" w:cs="Arial"/>
          <w:b/>
          <w:color w:val="FF0000"/>
          <w:sz w:val="24"/>
          <w:szCs w:val="24"/>
        </w:rPr>
        <w:t>s</w:t>
      </w:r>
    </w:p>
    <w:p w:rsidR="0007669C" w:rsidRPr="000F7776" w:rsidRDefault="00404876" w:rsidP="0007669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ascii="Chevin Pro Light" w:eastAsia="Times New Roman" w:hAnsi="Chevin Pro Light" w:cs="Times New Roman"/>
          <w:b/>
          <w:bCs/>
          <w:kern w:val="36"/>
          <w:sz w:val="24"/>
          <w:szCs w:val="24"/>
          <w:lang w:eastAsia="en-GB"/>
        </w:rPr>
      </w:pPr>
      <w:r w:rsidRPr="000F7776">
        <w:rPr>
          <w:rFonts w:ascii="Chevin Pro Light" w:eastAsia="Times New Roman" w:hAnsi="Chevin Pro Light" w:cs="Times New Roman"/>
          <w:b/>
          <w:bCs/>
          <w:kern w:val="36"/>
          <w:sz w:val="24"/>
          <w:szCs w:val="24"/>
          <w:lang w:eastAsia="en-GB"/>
        </w:rPr>
        <w:t xml:space="preserve">Children 'satisfied, yet fear of bullying remains' </w:t>
      </w:r>
      <w:r w:rsidRPr="000F7776">
        <w:rPr>
          <w:rFonts w:ascii="Chevin Pro Light" w:eastAsia="Times New Roman" w:hAnsi="Chevin Pro Light" w:cs="Times New Roman"/>
          <w:bCs/>
          <w:kern w:val="36"/>
          <w:sz w:val="24"/>
          <w:szCs w:val="24"/>
          <w:lang w:eastAsia="en-GB"/>
        </w:rPr>
        <w:t>BBC News 8</w:t>
      </w:r>
      <w:r w:rsidRPr="000F7776">
        <w:rPr>
          <w:rFonts w:ascii="Chevin Pro Light" w:eastAsia="Times New Roman" w:hAnsi="Chevin Pro Light" w:cs="Times New Roman"/>
          <w:bCs/>
          <w:kern w:val="36"/>
          <w:sz w:val="24"/>
          <w:szCs w:val="24"/>
          <w:vertAlign w:val="superscript"/>
          <w:lang w:eastAsia="en-GB"/>
        </w:rPr>
        <w:t>th</w:t>
      </w:r>
      <w:r w:rsidRPr="000F7776">
        <w:rPr>
          <w:rFonts w:ascii="Chevin Pro Light" w:eastAsia="Times New Roman" w:hAnsi="Chevin Pro Light" w:cs="Times New Roman"/>
          <w:bCs/>
          <w:kern w:val="36"/>
          <w:sz w:val="24"/>
          <w:szCs w:val="24"/>
          <w:lang w:eastAsia="en-GB"/>
        </w:rPr>
        <w:t xml:space="preserve"> October 2014</w:t>
      </w:r>
    </w:p>
    <w:p w:rsidR="0007669C" w:rsidRPr="000F7776" w:rsidRDefault="0007669C" w:rsidP="0007669C">
      <w:pPr>
        <w:pStyle w:val="ListParagraph"/>
        <w:spacing w:before="100" w:beforeAutospacing="1" w:after="100" w:afterAutospacing="1" w:line="240" w:lineRule="auto"/>
        <w:ind w:left="436"/>
        <w:outlineLvl w:val="0"/>
        <w:rPr>
          <w:rFonts w:ascii="Chevin Pro Light" w:eastAsia="Times New Roman" w:hAnsi="Chevin Pro Light" w:cs="Times New Roman"/>
          <w:b/>
          <w:bCs/>
          <w:kern w:val="36"/>
          <w:sz w:val="24"/>
          <w:szCs w:val="24"/>
          <w:lang w:eastAsia="en-GB"/>
        </w:rPr>
      </w:pPr>
    </w:p>
    <w:p w:rsidR="0007669C" w:rsidRPr="000F7776" w:rsidRDefault="0007669C" w:rsidP="0007669C">
      <w:pPr>
        <w:pStyle w:val="ListParagraph"/>
        <w:numPr>
          <w:ilvl w:val="0"/>
          <w:numId w:val="2"/>
        </w:numPr>
        <w:rPr>
          <w:rFonts w:ascii="Chevin Pro Light" w:eastAsia="Times New Roman" w:hAnsi="Chevin Pro Light" w:cs="Times New Roman"/>
          <w:sz w:val="24"/>
          <w:szCs w:val="24"/>
          <w:lang w:eastAsia="en-GB"/>
        </w:rPr>
      </w:pPr>
      <w:r w:rsidRPr="000F7776">
        <w:rPr>
          <w:rFonts w:ascii="Chevin Pro Light" w:hAnsi="Chevin Pro Light"/>
          <w:b/>
          <w:sz w:val="24"/>
          <w:szCs w:val="24"/>
        </w:rPr>
        <w:t>Want your children to be happy? Try talking to them…</w:t>
      </w:r>
      <w:r w:rsidRPr="000F7776">
        <w:rPr>
          <w:rFonts w:ascii="Chevin Pro Light" w:eastAsia="Times New Roman" w:hAnsi="Chevin Pro Light" w:cs="Times New Roman"/>
          <w:sz w:val="24"/>
          <w:szCs w:val="24"/>
          <w:lang w:eastAsia="en-GB"/>
        </w:rPr>
        <w:t xml:space="preserve"> Daily Mail 8</w:t>
      </w:r>
      <w:r w:rsidRPr="000F7776">
        <w:rPr>
          <w:rFonts w:ascii="Chevin Pro Light" w:eastAsia="Times New Roman" w:hAnsi="Chevin Pro Light" w:cs="Times New Roman"/>
          <w:sz w:val="24"/>
          <w:szCs w:val="24"/>
          <w:vertAlign w:val="superscript"/>
          <w:lang w:eastAsia="en-GB"/>
        </w:rPr>
        <w:t>th</w:t>
      </w:r>
      <w:r w:rsidRPr="000F7776">
        <w:rPr>
          <w:rFonts w:ascii="Chevin Pro Light" w:eastAsia="Times New Roman" w:hAnsi="Chevin Pro Light" w:cs="Times New Roman"/>
          <w:sz w:val="24"/>
          <w:szCs w:val="24"/>
          <w:lang w:eastAsia="en-GB"/>
        </w:rPr>
        <w:t xml:space="preserve"> October 2014</w:t>
      </w:r>
      <w:r w:rsidR="005537AB" w:rsidRPr="000F7776">
        <w:rPr>
          <w:rFonts w:ascii="Chevin Pro Light" w:eastAsia="Times New Roman" w:hAnsi="Chevin Pro Light" w:cs="Times New Roman"/>
          <w:sz w:val="24"/>
          <w:szCs w:val="24"/>
          <w:lang w:eastAsia="en-GB"/>
        </w:rPr>
        <w:br/>
      </w:r>
    </w:p>
    <w:p w:rsidR="0007669C" w:rsidRPr="000F7776" w:rsidRDefault="0007669C" w:rsidP="0007669C">
      <w:pPr>
        <w:pStyle w:val="ListParagraph"/>
        <w:numPr>
          <w:ilvl w:val="0"/>
          <w:numId w:val="2"/>
        </w:numPr>
        <w:rPr>
          <w:rFonts w:ascii="Chevin Pro Light" w:eastAsia="Times New Roman" w:hAnsi="Chevin Pro Light" w:cs="Times New Roman"/>
          <w:sz w:val="24"/>
          <w:szCs w:val="24"/>
          <w:lang w:eastAsia="en-GB"/>
        </w:rPr>
      </w:pPr>
      <w:r w:rsidRPr="000F7776">
        <w:rPr>
          <w:rFonts w:ascii="Chevin Pro Light" w:hAnsi="Chevin Pro Light"/>
          <w:b/>
          <w:sz w:val="24"/>
          <w:szCs w:val="24"/>
        </w:rPr>
        <w:t>Girls twice as likely to worry about their appearance as boys</w:t>
      </w:r>
      <w:r w:rsidR="004576E3" w:rsidRPr="000F7776">
        <w:rPr>
          <w:rFonts w:ascii="Chevin Pro Light" w:hAnsi="Chevin Pro Light"/>
          <w:b/>
          <w:sz w:val="24"/>
          <w:szCs w:val="24"/>
        </w:rPr>
        <w:t xml:space="preserve"> </w:t>
      </w:r>
      <w:r w:rsidRPr="000F7776">
        <w:rPr>
          <w:rFonts w:ascii="Chevin Pro Light" w:eastAsia="Times New Roman" w:hAnsi="Chevin Pro Light" w:cs="Times New Roman"/>
          <w:sz w:val="24"/>
          <w:szCs w:val="24"/>
          <w:lang w:eastAsia="en-GB"/>
        </w:rPr>
        <w:t>The Telegraph 8</w:t>
      </w:r>
      <w:r w:rsidRPr="000F7776">
        <w:rPr>
          <w:rFonts w:ascii="Chevin Pro Light" w:eastAsia="Times New Roman" w:hAnsi="Chevin Pro Light" w:cs="Times New Roman"/>
          <w:sz w:val="24"/>
          <w:szCs w:val="24"/>
          <w:vertAlign w:val="superscript"/>
          <w:lang w:eastAsia="en-GB"/>
        </w:rPr>
        <w:t>th</w:t>
      </w:r>
      <w:r w:rsidRPr="000F7776">
        <w:rPr>
          <w:rFonts w:ascii="Chevin Pro Light" w:eastAsia="Times New Roman" w:hAnsi="Chevin Pro Light" w:cs="Times New Roman"/>
          <w:sz w:val="24"/>
          <w:szCs w:val="24"/>
          <w:lang w:eastAsia="en-GB"/>
        </w:rPr>
        <w:t xml:space="preserve"> October 2014</w:t>
      </w:r>
    </w:p>
    <w:p w:rsidR="0007669C" w:rsidRPr="000F7776" w:rsidRDefault="00165D0F" w:rsidP="00165D0F">
      <w:pPr>
        <w:spacing w:before="100" w:beforeAutospacing="1" w:after="100" w:afterAutospacing="1" w:line="240" w:lineRule="auto"/>
        <w:outlineLvl w:val="0"/>
        <w:rPr>
          <w:rFonts w:ascii="Chevin Pro Light" w:eastAsia="Times New Roman" w:hAnsi="Chevin Pro Light" w:cs="Times New Roman"/>
          <w:b/>
          <w:bCs/>
          <w:color w:val="00B0F0"/>
          <w:kern w:val="36"/>
          <w:sz w:val="24"/>
          <w:szCs w:val="24"/>
          <w:lang w:eastAsia="en-GB"/>
        </w:rPr>
      </w:pPr>
      <w:r w:rsidRPr="000F7776">
        <w:rPr>
          <w:rFonts w:ascii="Chevin Pro Light" w:eastAsia="Times New Roman" w:hAnsi="Chevin Pro Light" w:cs="Times New Roman"/>
          <w:b/>
          <w:bCs/>
          <w:color w:val="00B0F0"/>
          <w:kern w:val="36"/>
          <w:sz w:val="24"/>
          <w:szCs w:val="24"/>
          <w:lang w:eastAsia="en-GB"/>
        </w:rPr>
        <w:t>Why is this research important?</w:t>
      </w:r>
    </w:p>
    <w:p w:rsidR="00165D0F" w:rsidRPr="000F7776" w:rsidRDefault="00165D0F" w:rsidP="00165D0F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outlineLvl w:val="0"/>
        <w:rPr>
          <w:rFonts w:ascii="Chevin Pro Light" w:eastAsia="Times New Roman" w:hAnsi="Chevin Pro Light" w:cs="Times New Roman"/>
          <w:bCs/>
          <w:kern w:val="36"/>
          <w:sz w:val="24"/>
          <w:szCs w:val="24"/>
          <w:lang w:eastAsia="en-GB"/>
        </w:rPr>
      </w:pPr>
      <w:r w:rsidRPr="000F7776">
        <w:rPr>
          <w:rFonts w:ascii="Chevin Pro Light" w:eastAsia="Times New Roman" w:hAnsi="Chevin Pro Light" w:cs="Times New Roman"/>
          <w:bCs/>
          <w:kern w:val="36"/>
          <w:sz w:val="24"/>
          <w:szCs w:val="24"/>
          <w:lang w:eastAsia="en-GB"/>
        </w:rPr>
        <w:t>This sort of research can help lo</w:t>
      </w:r>
      <w:r w:rsidR="000F7776">
        <w:rPr>
          <w:rFonts w:ascii="Chevin Pro Light" w:eastAsia="Times New Roman" w:hAnsi="Chevin Pro Light" w:cs="Times New Roman"/>
          <w:bCs/>
          <w:kern w:val="36"/>
          <w:sz w:val="24"/>
          <w:szCs w:val="24"/>
          <w:lang w:eastAsia="en-GB"/>
        </w:rPr>
        <w:t xml:space="preserve">cal authorities improve children’s services including social care, education and public health. </w:t>
      </w:r>
    </w:p>
    <w:p w:rsidR="00165D0F" w:rsidRDefault="00165D0F" w:rsidP="00165D0F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en-GB"/>
        </w:rPr>
      </w:pPr>
    </w:p>
    <w:p w:rsidR="00165D0F" w:rsidRPr="00165D0F" w:rsidRDefault="00165D0F" w:rsidP="00165D0F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en-GB"/>
        </w:rPr>
      </w:pPr>
    </w:p>
    <w:p w:rsidR="0007669C" w:rsidRDefault="0007669C" w:rsidP="0007669C">
      <w:pPr>
        <w:shd w:val="clear" w:color="auto" w:fill="FFFFFF"/>
        <w:rPr>
          <w:color w:val="000000"/>
        </w:rPr>
      </w:pPr>
      <w:r>
        <w:rPr>
          <w:color w:val="000000"/>
        </w:rPr>
        <w:br/>
        <w:t xml:space="preserve"> </w:t>
      </w:r>
    </w:p>
    <w:p w:rsidR="00094728" w:rsidRDefault="00094728">
      <w:pPr>
        <w:rPr>
          <w:rFonts w:cs="Arial"/>
          <w:sz w:val="24"/>
          <w:szCs w:val="24"/>
        </w:rPr>
      </w:pPr>
    </w:p>
    <w:p w:rsidR="00EA3E57" w:rsidRPr="00BA6D3B" w:rsidRDefault="00EA3E57">
      <w:pPr>
        <w:rPr>
          <w:rFonts w:cs="Arial"/>
          <w:sz w:val="24"/>
          <w:szCs w:val="24"/>
        </w:rPr>
      </w:pPr>
    </w:p>
    <w:sectPr w:rsidR="00EA3E57" w:rsidRPr="00BA6D3B" w:rsidSect="00404876">
      <w:pgSz w:w="8391" w:h="11907" w:code="11"/>
      <w:pgMar w:top="1440" w:right="1440" w:bottom="226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evin Pro Light">
    <w:altName w:val="Calibri Light"/>
    <w:panose1 w:val="00000000000000000000"/>
    <w:charset w:val="00"/>
    <w:family w:val="swiss"/>
    <w:notTrueType/>
    <w:pitch w:val="variable"/>
    <w:sig w:usb0="00000001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86B1"/>
      </v:shape>
    </w:pict>
  </w:numPicBullet>
  <w:abstractNum w:abstractNumId="0">
    <w:nsid w:val="07A03855"/>
    <w:multiLevelType w:val="hybridMultilevel"/>
    <w:tmpl w:val="9A6EF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669C2"/>
    <w:multiLevelType w:val="multilevel"/>
    <w:tmpl w:val="01FED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0E084A"/>
    <w:multiLevelType w:val="hybridMultilevel"/>
    <w:tmpl w:val="62328EE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02A18"/>
    <w:multiLevelType w:val="multilevel"/>
    <w:tmpl w:val="2A14C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11725C"/>
    <w:multiLevelType w:val="hybridMultilevel"/>
    <w:tmpl w:val="29ECA48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50497C"/>
    <w:multiLevelType w:val="hybridMultilevel"/>
    <w:tmpl w:val="F55A2C00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177"/>
    <w:rsid w:val="0007669C"/>
    <w:rsid w:val="00094728"/>
    <w:rsid w:val="000F7776"/>
    <w:rsid w:val="00165D0F"/>
    <w:rsid w:val="00317DB9"/>
    <w:rsid w:val="00404876"/>
    <w:rsid w:val="004576E3"/>
    <w:rsid w:val="005537AB"/>
    <w:rsid w:val="005852FC"/>
    <w:rsid w:val="00653692"/>
    <w:rsid w:val="008C1809"/>
    <w:rsid w:val="009E35BF"/>
    <w:rsid w:val="00A64084"/>
    <w:rsid w:val="00A85E13"/>
    <w:rsid w:val="00AB2EAC"/>
    <w:rsid w:val="00B13CC7"/>
    <w:rsid w:val="00BA6D3B"/>
    <w:rsid w:val="00BE0BEB"/>
    <w:rsid w:val="00C01186"/>
    <w:rsid w:val="00D515C5"/>
    <w:rsid w:val="00E56177"/>
    <w:rsid w:val="00EA3E57"/>
    <w:rsid w:val="00EC642C"/>
    <w:rsid w:val="00FB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048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B2EA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B2EAC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2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51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ubheading">
    <w:name w:val="subheading"/>
    <w:basedOn w:val="Normal"/>
    <w:rsid w:val="00D51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515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6D3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0487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048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B2EA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B2EAC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2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51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ubheading">
    <w:name w:val="subheading"/>
    <w:basedOn w:val="Normal"/>
    <w:rsid w:val="00D51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515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6D3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0487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ISER, Essex University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K Miles</dc:creator>
  <cp:lastModifiedBy>Willis, Deborah (TSMLP)</cp:lastModifiedBy>
  <cp:revision>2</cp:revision>
  <cp:lastPrinted>2014-10-28T10:41:00Z</cp:lastPrinted>
  <dcterms:created xsi:type="dcterms:W3CDTF">2015-04-02T14:10:00Z</dcterms:created>
  <dcterms:modified xsi:type="dcterms:W3CDTF">2015-04-02T14:10:00Z</dcterms:modified>
</cp:coreProperties>
</file>