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8F" w:rsidRPr="008F3497" w:rsidRDefault="0017108F" w:rsidP="00D94310">
      <w:pPr>
        <w:pStyle w:val="NormalWeb"/>
        <w:rPr>
          <w:rFonts w:ascii="Chevin Pro Light" w:hAnsi="Chevin Pro Light" w:cs="Arial"/>
          <w:b/>
          <w:sz w:val="48"/>
          <w:szCs w:val="48"/>
          <w:vertAlign w:val="subscript"/>
        </w:rPr>
      </w:pPr>
      <w:bookmarkStart w:id="0" w:name="_GoBack"/>
      <w:bookmarkEnd w:id="0"/>
      <w:r w:rsidRPr="008F3497">
        <w:rPr>
          <w:rFonts w:ascii="Chevin Pro Light" w:hAnsi="Chevin Pro Light" w:cs="Arial"/>
          <w:b/>
          <w:noProof/>
          <w:sz w:val="48"/>
          <w:szCs w:val="48"/>
          <w:vertAlign w:val="subscript"/>
        </w:rPr>
        <w:drawing>
          <wp:anchor distT="0" distB="0" distL="114300" distR="114300" simplePos="0" relativeHeight="251659264" behindDoc="1" locked="0" layoutInCell="1" allowOverlap="1" wp14:anchorId="2100D45D" wp14:editId="37DFB0B4">
            <wp:simplePos x="0" y="0"/>
            <wp:positionH relativeFrom="column">
              <wp:posOffset>-742950</wp:posOffset>
            </wp:positionH>
            <wp:positionV relativeFrom="paragraph">
              <wp:posOffset>-914400</wp:posOffset>
            </wp:positionV>
            <wp:extent cx="1914525" cy="1328420"/>
            <wp:effectExtent l="0" t="0" r="952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497" w:rsidRPr="008F3497">
        <w:rPr>
          <w:rFonts w:ascii="Chevin Pro Light" w:hAnsi="Chevin Pro Light" w:cs="Arial"/>
          <w:b/>
          <w:sz w:val="48"/>
          <w:szCs w:val="48"/>
          <w:vertAlign w:val="subscript"/>
        </w:rPr>
        <w:t>How is my information used?</w:t>
      </w:r>
    </w:p>
    <w:p w:rsidR="00385450" w:rsidRPr="008F3497" w:rsidRDefault="002C79DA" w:rsidP="00D94310">
      <w:pPr>
        <w:pStyle w:val="NormalWeb"/>
        <w:rPr>
          <w:rFonts w:ascii="Chevin Pro Light" w:hAnsi="Chevin Pro Light" w:cs="Arial"/>
          <w:b/>
          <w:color w:val="00B0F0"/>
        </w:rPr>
      </w:pPr>
      <w:r w:rsidRPr="008F3497">
        <w:rPr>
          <w:rFonts w:ascii="Chevin Pro Light" w:hAnsi="Chevin Pro Light" w:cs="Arial"/>
          <w:b/>
          <w:noProof/>
          <w:color w:val="92D050"/>
        </w:rPr>
        <w:drawing>
          <wp:anchor distT="0" distB="0" distL="114300" distR="114300" simplePos="0" relativeHeight="251660288" behindDoc="1" locked="0" layoutInCell="1" allowOverlap="1" wp14:anchorId="0A25E6DF" wp14:editId="6B16A4B1">
            <wp:simplePos x="0" y="0"/>
            <wp:positionH relativeFrom="column">
              <wp:posOffset>0</wp:posOffset>
            </wp:positionH>
            <wp:positionV relativeFrom="paragraph">
              <wp:posOffset>516255</wp:posOffset>
            </wp:positionV>
            <wp:extent cx="128143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193" y="21327"/>
                <wp:lineTo x="211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08F" w:rsidRPr="008F3497">
        <w:rPr>
          <w:rFonts w:ascii="Chevin Pro Light" w:hAnsi="Chevin Pro Light" w:cs="Arial"/>
          <w:b/>
          <w:color w:val="92D050"/>
        </w:rPr>
        <w:t>We asked</w:t>
      </w:r>
      <w:r w:rsidR="0017108F" w:rsidRPr="008F3497">
        <w:rPr>
          <w:rFonts w:ascii="Chevin Pro Light" w:hAnsi="Chevin Pro Light" w:cs="Arial"/>
          <w:i/>
          <w:color w:val="92D050"/>
        </w:rPr>
        <w:t xml:space="preserve"> </w:t>
      </w:r>
      <w:r w:rsidR="00385450" w:rsidRPr="008F3497">
        <w:rPr>
          <w:rFonts w:ascii="Chevin Pro Light" w:hAnsi="Chevin Pro Light" w:cs="Arial"/>
        </w:rPr>
        <w:t xml:space="preserve">about </w:t>
      </w:r>
      <w:r w:rsidR="0017108F" w:rsidRPr="008F3497">
        <w:rPr>
          <w:rFonts w:ascii="Chevin Pro Light" w:hAnsi="Chevin Pro Light" w:cs="Arial"/>
        </w:rPr>
        <w:t>childcare arrangements</w:t>
      </w:r>
      <w:r w:rsidRPr="008F3497">
        <w:rPr>
          <w:rFonts w:ascii="Chevin Pro Light" w:hAnsi="Chevin Pro Light" w:cs="Arial"/>
        </w:rPr>
        <w:t xml:space="preserve"> in the family home</w:t>
      </w:r>
      <w:r w:rsidR="008F3497">
        <w:rPr>
          <w:rFonts w:ascii="Chevin Pro Light" w:hAnsi="Chevin Pro Light" w:cs="Arial"/>
        </w:rPr>
        <w:t>.</w:t>
      </w:r>
      <w:r w:rsidRPr="008F3497">
        <w:rPr>
          <w:rFonts w:ascii="Chevin Pro Light" w:hAnsi="Chevin Pro Light" w:cs="Arial"/>
          <w:b/>
          <w:color w:val="00B0F0"/>
        </w:rPr>
        <w:br/>
      </w:r>
      <w:r w:rsidR="008F3497">
        <w:rPr>
          <w:rFonts w:ascii="Chevin Pro Light" w:hAnsi="Chevin Pro Light" w:cs="Arial"/>
          <w:b/>
          <w:color w:val="00B0F0"/>
        </w:rPr>
        <w:br/>
        <w:t>The research</w:t>
      </w:r>
      <w:r w:rsidR="0017108F" w:rsidRPr="008F3497">
        <w:rPr>
          <w:rFonts w:ascii="Chevin Pro Light" w:hAnsi="Chevin Pro Light" w:cs="Arial"/>
          <w:b/>
        </w:rPr>
        <w:br/>
      </w:r>
      <w:r w:rsidRPr="008F3497">
        <w:rPr>
          <w:rFonts w:ascii="Chevin Pro Light" w:hAnsi="Chevin Pro Light"/>
        </w:rPr>
        <w:t xml:space="preserve">Charities Age UK and Grandparents Plus </w:t>
      </w:r>
      <w:r w:rsidR="00385450" w:rsidRPr="008F3497">
        <w:rPr>
          <w:rFonts w:ascii="Chevin Pro Light" w:hAnsi="Chevin Pro Light"/>
        </w:rPr>
        <w:t>used the data to reveal the important role that grandparents play in supporting parents with childcare.</w:t>
      </w:r>
    </w:p>
    <w:p w:rsidR="008F3497" w:rsidRDefault="008F3497" w:rsidP="00D94310">
      <w:pPr>
        <w:pStyle w:val="ListParagraph"/>
        <w:rPr>
          <w:rFonts w:ascii="Chevin Pro Light" w:hAnsi="Chevin Pro Light" w:cs="Arial"/>
          <w:b/>
          <w:color w:val="FFCC00"/>
          <w:sz w:val="24"/>
          <w:szCs w:val="24"/>
        </w:rPr>
      </w:pPr>
    </w:p>
    <w:p w:rsidR="008F3497" w:rsidRDefault="008F3497" w:rsidP="00D94310">
      <w:pPr>
        <w:pStyle w:val="ListParagraph"/>
        <w:rPr>
          <w:rFonts w:ascii="Chevin Pro Light" w:hAnsi="Chevin Pro Light" w:cs="Arial"/>
          <w:b/>
          <w:color w:val="FFCC00"/>
          <w:sz w:val="24"/>
          <w:szCs w:val="24"/>
        </w:rPr>
      </w:pPr>
    </w:p>
    <w:p w:rsidR="00D94310" w:rsidRPr="008F3497" w:rsidRDefault="008F3497" w:rsidP="00D94310">
      <w:pPr>
        <w:pStyle w:val="ListParagraph"/>
        <w:rPr>
          <w:rFonts w:ascii="Chevin Pro Light" w:hAnsi="Chevin Pro Light" w:cs="Arial"/>
          <w:b/>
          <w:color w:val="FFCC00"/>
          <w:sz w:val="24"/>
          <w:szCs w:val="24"/>
        </w:rPr>
      </w:pPr>
      <w:r>
        <w:rPr>
          <w:rFonts w:ascii="Chevin Pro Light" w:hAnsi="Chevin Pro Light" w:cs="Arial"/>
          <w:b/>
          <w:color w:val="FFCC00"/>
          <w:sz w:val="24"/>
          <w:szCs w:val="24"/>
        </w:rPr>
        <w:t>What the research found</w:t>
      </w:r>
    </w:p>
    <w:p w:rsidR="00D94310" w:rsidRDefault="002C79DA" w:rsidP="00D94310">
      <w:pPr>
        <w:pStyle w:val="ListParagraph"/>
        <w:numPr>
          <w:ilvl w:val="0"/>
          <w:numId w:val="3"/>
        </w:numPr>
        <w:rPr>
          <w:rFonts w:ascii="Chevin Pro Light" w:eastAsia="Times New Roman" w:hAnsi="Chevin Pro Light" w:cs="Times New Roman"/>
          <w:sz w:val="24"/>
          <w:szCs w:val="24"/>
          <w:lang w:eastAsia="en-GB"/>
        </w:rPr>
      </w:pPr>
      <w:r w:rsidRPr="008F3497">
        <w:rPr>
          <w:rFonts w:ascii="Chevin Pro Light" w:eastAsia="Times New Roman" w:hAnsi="Chevin Pro Light" w:cs="Times New Roman"/>
          <w:sz w:val="24"/>
          <w:szCs w:val="24"/>
          <w:lang w:eastAsia="en-GB"/>
        </w:rPr>
        <w:t>Half of all mothers rely on grandparents to provide childcare when they return to work after maternity leave</w:t>
      </w:r>
    </w:p>
    <w:p w:rsidR="008F3497" w:rsidRPr="008F3497" w:rsidRDefault="008F3497" w:rsidP="008F3497">
      <w:pPr>
        <w:pStyle w:val="ListParagraph"/>
        <w:rPr>
          <w:rFonts w:ascii="Chevin Pro Light" w:eastAsia="Times New Roman" w:hAnsi="Chevin Pro Light" w:cs="Times New Roman"/>
          <w:sz w:val="24"/>
          <w:szCs w:val="24"/>
          <w:lang w:eastAsia="en-GB"/>
        </w:rPr>
      </w:pPr>
    </w:p>
    <w:p w:rsidR="008F3497" w:rsidRDefault="00D94310" w:rsidP="00D94310">
      <w:pPr>
        <w:pStyle w:val="ListParagraph"/>
        <w:numPr>
          <w:ilvl w:val="0"/>
          <w:numId w:val="3"/>
        </w:numPr>
        <w:rPr>
          <w:rFonts w:ascii="Chevin Pro Light" w:eastAsia="Times New Roman" w:hAnsi="Chevin Pro Light" w:cs="Times New Roman"/>
          <w:sz w:val="24"/>
          <w:szCs w:val="24"/>
          <w:lang w:eastAsia="en-GB"/>
        </w:rPr>
      </w:pPr>
      <w:r w:rsidRPr="008F3497">
        <w:rPr>
          <w:rFonts w:ascii="Chevin Pro Light" w:eastAsia="Times New Roman" w:hAnsi="Chevin Pro Light" w:cs="Times New Roman"/>
          <w:sz w:val="24"/>
          <w:szCs w:val="24"/>
          <w:lang w:eastAsia="en-GB"/>
        </w:rPr>
        <w:t>63% of all grandparents with a grandchild under 16</w:t>
      </w:r>
      <w:r w:rsidR="008F3497">
        <w:rPr>
          <w:rFonts w:ascii="Chevin Pro Light" w:eastAsia="Times New Roman" w:hAnsi="Chevin Pro Light" w:cs="Times New Roman"/>
          <w:sz w:val="24"/>
          <w:szCs w:val="24"/>
          <w:lang w:eastAsia="en-GB"/>
        </w:rPr>
        <w:t xml:space="preserve"> look after their grandchildren.</w:t>
      </w:r>
    </w:p>
    <w:p w:rsidR="00D94310" w:rsidRPr="008F3497" w:rsidRDefault="00D94310" w:rsidP="008F3497">
      <w:pPr>
        <w:pStyle w:val="ListParagraph"/>
        <w:rPr>
          <w:rFonts w:ascii="Chevin Pro Light" w:eastAsia="Times New Roman" w:hAnsi="Chevin Pro Light" w:cs="Times New Roman"/>
          <w:sz w:val="24"/>
          <w:szCs w:val="24"/>
          <w:lang w:eastAsia="en-GB"/>
        </w:rPr>
      </w:pPr>
      <w:r w:rsidRPr="008F3497">
        <w:rPr>
          <w:rFonts w:ascii="Chevin Pro Light" w:eastAsia="Times New Roman" w:hAnsi="Chevin Pro Light" w:cs="Times New Roman"/>
          <w:sz w:val="24"/>
          <w:szCs w:val="24"/>
          <w:lang w:eastAsia="en-GB"/>
        </w:rPr>
        <w:t xml:space="preserve"> </w:t>
      </w:r>
    </w:p>
    <w:p w:rsidR="00D94310" w:rsidRPr="008F3497" w:rsidRDefault="00D94310" w:rsidP="00D94310">
      <w:pPr>
        <w:pStyle w:val="ListParagraph"/>
        <w:numPr>
          <w:ilvl w:val="0"/>
          <w:numId w:val="3"/>
        </w:numPr>
        <w:rPr>
          <w:rFonts w:ascii="Chevin Pro Light" w:eastAsia="Times New Roman" w:hAnsi="Chevin Pro Light" w:cs="Times New Roman"/>
          <w:sz w:val="24"/>
          <w:szCs w:val="24"/>
          <w:lang w:eastAsia="en-GB"/>
        </w:rPr>
      </w:pPr>
      <w:r w:rsidRPr="008F3497">
        <w:rPr>
          <w:rFonts w:ascii="Chevin Pro Light" w:eastAsia="Times New Roman" w:hAnsi="Chevin Pro Light" w:cs="Times New Roman"/>
          <w:sz w:val="24"/>
          <w:szCs w:val="24"/>
          <w:lang w:eastAsia="en-GB"/>
        </w:rPr>
        <w:t xml:space="preserve">19% of grandmothers provide at least 10 hours of childcare a week. </w:t>
      </w:r>
    </w:p>
    <w:p w:rsidR="00D94310" w:rsidRPr="008F3497" w:rsidRDefault="00D94310" w:rsidP="001E4926">
      <w:pPr>
        <w:rPr>
          <w:rFonts w:ascii="Chevin Pro Light" w:hAnsi="Chevin Pro Light" w:cs="Arial"/>
          <w:b/>
          <w:sz w:val="24"/>
          <w:szCs w:val="24"/>
        </w:rPr>
      </w:pPr>
    </w:p>
    <w:p w:rsidR="008F3497" w:rsidRDefault="008F3497" w:rsidP="00D94310">
      <w:pPr>
        <w:rPr>
          <w:rFonts w:ascii="Chevin Pro Light" w:hAnsi="Chevin Pro Light" w:cs="Arial"/>
          <w:b/>
          <w:sz w:val="24"/>
          <w:szCs w:val="24"/>
        </w:rPr>
      </w:pPr>
    </w:p>
    <w:p w:rsidR="00D94310" w:rsidRPr="008F3497" w:rsidRDefault="008F3497" w:rsidP="00D94310">
      <w:pPr>
        <w:rPr>
          <w:rFonts w:ascii="Chevin Pro Light" w:hAnsi="Chevin Pro Light" w:cs="Arial"/>
          <w:b/>
          <w:color w:val="FF0000"/>
          <w:sz w:val="24"/>
          <w:szCs w:val="24"/>
        </w:rPr>
      </w:pPr>
      <w:r>
        <w:rPr>
          <w:rFonts w:ascii="Chevin Pro Light" w:hAnsi="Chevin Pro Light" w:cs="Arial"/>
          <w:b/>
          <w:color w:val="FF0000"/>
          <w:sz w:val="24"/>
          <w:szCs w:val="24"/>
        </w:rPr>
        <w:lastRenderedPageBreak/>
        <w:t>Newspaper headlines</w:t>
      </w:r>
    </w:p>
    <w:p w:rsidR="008F3497" w:rsidRPr="00EF2645" w:rsidRDefault="00D94310" w:rsidP="00D94310">
      <w:pPr>
        <w:pStyle w:val="ListParagraph"/>
        <w:numPr>
          <w:ilvl w:val="0"/>
          <w:numId w:val="4"/>
        </w:numPr>
        <w:rPr>
          <w:rFonts w:ascii="Chevin Pro Light" w:hAnsi="Chevin Pro Light" w:cs="Arial"/>
          <w:b/>
          <w:sz w:val="24"/>
          <w:szCs w:val="24"/>
        </w:rPr>
      </w:pPr>
      <w:r w:rsidRPr="00EF2645"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  <w:t>The babysitting grandparents who save families £7billion a year: Study shows older generation cares for 1.6million UK children</w:t>
      </w:r>
      <w:r w:rsidRPr="00EF2645">
        <w:rPr>
          <w:rFonts w:ascii="Chevin Pro Light" w:hAnsi="Chevin Pro Light" w:cs="Arial"/>
          <w:b/>
          <w:sz w:val="24"/>
          <w:szCs w:val="24"/>
        </w:rPr>
        <w:t xml:space="preserve"> </w:t>
      </w:r>
    </w:p>
    <w:p w:rsidR="0017108F" w:rsidRPr="008F3497" w:rsidRDefault="0017108F" w:rsidP="008F3497">
      <w:pPr>
        <w:pStyle w:val="ListParagraph"/>
        <w:rPr>
          <w:rFonts w:ascii="Chevin Pro Light" w:hAnsi="Chevin Pro Light" w:cs="Arial"/>
          <w:sz w:val="24"/>
          <w:szCs w:val="24"/>
        </w:rPr>
      </w:pPr>
      <w:r w:rsidRPr="008F3497">
        <w:rPr>
          <w:rFonts w:ascii="Chevin Pro Light" w:eastAsia="Times New Roman" w:hAnsi="Chevin Pro Light" w:cs="Times New Roman"/>
          <w:sz w:val="24"/>
          <w:szCs w:val="24"/>
          <w:lang w:eastAsia="en-GB"/>
        </w:rPr>
        <w:t>Daily Mail</w:t>
      </w:r>
      <w:r w:rsidR="00D94310" w:rsidRPr="008F3497">
        <w:rPr>
          <w:rFonts w:ascii="Chevin Pro Light" w:eastAsia="Times New Roman" w:hAnsi="Chevin Pro Light" w:cs="Times New Roman"/>
          <w:sz w:val="24"/>
          <w:szCs w:val="24"/>
          <w:lang w:eastAsia="en-GB"/>
        </w:rPr>
        <w:t xml:space="preserve"> 30</w:t>
      </w:r>
      <w:r w:rsidR="00D94310" w:rsidRPr="008F3497">
        <w:rPr>
          <w:rFonts w:ascii="Chevin Pro Light" w:eastAsia="Times New Roman" w:hAnsi="Chevin Pro Light" w:cs="Times New Roman"/>
          <w:sz w:val="24"/>
          <w:szCs w:val="24"/>
          <w:vertAlign w:val="superscript"/>
          <w:lang w:eastAsia="en-GB"/>
        </w:rPr>
        <w:t>th</w:t>
      </w:r>
      <w:r w:rsidR="00D94310" w:rsidRPr="008F3497">
        <w:rPr>
          <w:rFonts w:ascii="Chevin Pro Light" w:eastAsia="Times New Roman" w:hAnsi="Chevin Pro Light" w:cs="Times New Roman"/>
          <w:sz w:val="24"/>
          <w:szCs w:val="24"/>
          <w:lang w:eastAsia="en-GB"/>
        </w:rPr>
        <w:t xml:space="preserve"> May 2013</w:t>
      </w:r>
    </w:p>
    <w:p w:rsidR="00D94310" w:rsidRPr="008F3497" w:rsidRDefault="00D94310" w:rsidP="00D94310">
      <w:pPr>
        <w:pStyle w:val="ListParagraph"/>
        <w:rPr>
          <w:rFonts w:ascii="Chevin Pro Light" w:hAnsi="Chevin Pro Light" w:cs="Arial"/>
          <w:sz w:val="24"/>
          <w:szCs w:val="24"/>
        </w:rPr>
      </w:pPr>
    </w:p>
    <w:p w:rsidR="00D94310" w:rsidRPr="008F3497" w:rsidRDefault="00D94310" w:rsidP="00D94310">
      <w:pPr>
        <w:pStyle w:val="ListParagraph"/>
        <w:numPr>
          <w:ilvl w:val="0"/>
          <w:numId w:val="4"/>
        </w:numPr>
        <w:rPr>
          <w:rFonts w:ascii="Chevin Pro Light" w:hAnsi="Chevin Pro Light" w:cs="Arial"/>
          <w:sz w:val="24"/>
          <w:szCs w:val="24"/>
        </w:rPr>
      </w:pPr>
      <w:r w:rsidRPr="00EF2645">
        <w:rPr>
          <w:rFonts w:ascii="Chevin Pro Light" w:hAnsi="Chevin Pro Light"/>
          <w:b/>
          <w:sz w:val="24"/>
          <w:szCs w:val="24"/>
        </w:rPr>
        <w:t>Childcare: Are grandparents entitled to flexible hours?</w:t>
      </w:r>
      <w:r w:rsidRPr="008F3497">
        <w:rPr>
          <w:rFonts w:ascii="Chevin Pro Light" w:hAnsi="Chevin Pro Light"/>
          <w:sz w:val="24"/>
          <w:szCs w:val="24"/>
        </w:rPr>
        <w:t xml:space="preserve"> BBC News 30</w:t>
      </w:r>
      <w:r w:rsidRPr="008F3497">
        <w:rPr>
          <w:rFonts w:ascii="Chevin Pro Light" w:hAnsi="Chevin Pro Light"/>
          <w:sz w:val="24"/>
          <w:szCs w:val="24"/>
          <w:vertAlign w:val="superscript"/>
        </w:rPr>
        <w:t>th</w:t>
      </w:r>
      <w:r w:rsidRPr="008F3497">
        <w:rPr>
          <w:rFonts w:ascii="Chevin Pro Light" w:hAnsi="Chevin Pro Light"/>
          <w:sz w:val="24"/>
          <w:szCs w:val="24"/>
        </w:rPr>
        <w:t xml:space="preserve"> May 2013</w:t>
      </w:r>
    </w:p>
    <w:p w:rsidR="00D94310" w:rsidRPr="008F3497" w:rsidRDefault="00D94310" w:rsidP="00D94310">
      <w:pPr>
        <w:pStyle w:val="ListParagraph"/>
        <w:rPr>
          <w:rFonts w:ascii="Chevin Pro Light" w:hAnsi="Chevin Pro Light" w:cs="Arial"/>
          <w:sz w:val="24"/>
          <w:szCs w:val="24"/>
        </w:rPr>
      </w:pPr>
    </w:p>
    <w:p w:rsidR="00D94310" w:rsidRPr="008F3497" w:rsidRDefault="00D94310" w:rsidP="00D94310">
      <w:pPr>
        <w:pStyle w:val="ListParagraph"/>
        <w:numPr>
          <w:ilvl w:val="0"/>
          <w:numId w:val="4"/>
        </w:numPr>
        <w:rPr>
          <w:rFonts w:ascii="Chevin Pro Light" w:hAnsi="Chevin Pro Light" w:cs="Arial"/>
          <w:sz w:val="24"/>
          <w:szCs w:val="24"/>
        </w:rPr>
      </w:pPr>
      <w:r w:rsidRPr="00EF2645">
        <w:rPr>
          <w:rFonts w:ascii="Chevin Pro Light" w:hAnsi="Chevin Pro Light"/>
          <w:b/>
          <w:sz w:val="24"/>
          <w:szCs w:val="24"/>
        </w:rPr>
        <w:t>'Hidden army' of grandparents helping families priced out of childcare</w:t>
      </w:r>
      <w:r w:rsidRPr="008F3497">
        <w:rPr>
          <w:rFonts w:ascii="Chevin Pro Light" w:hAnsi="Chevin Pro Light"/>
          <w:sz w:val="24"/>
          <w:szCs w:val="24"/>
        </w:rPr>
        <w:t xml:space="preserve"> </w:t>
      </w:r>
      <w:r w:rsidR="008F3497">
        <w:rPr>
          <w:rFonts w:ascii="Chevin Pro Light" w:hAnsi="Chevin Pro Light"/>
          <w:sz w:val="24"/>
          <w:szCs w:val="24"/>
        </w:rPr>
        <w:br/>
      </w:r>
      <w:r w:rsidRPr="008F3497">
        <w:rPr>
          <w:rFonts w:ascii="Chevin Pro Light" w:hAnsi="Chevin Pro Light"/>
          <w:sz w:val="24"/>
          <w:szCs w:val="24"/>
        </w:rPr>
        <w:t>Guardian 8</w:t>
      </w:r>
      <w:r w:rsidRPr="008F3497">
        <w:rPr>
          <w:rFonts w:ascii="Chevin Pro Light" w:hAnsi="Chevin Pro Light"/>
          <w:sz w:val="24"/>
          <w:szCs w:val="24"/>
          <w:vertAlign w:val="superscript"/>
        </w:rPr>
        <w:t>th</w:t>
      </w:r>
      <w:r w:rsidRPr="008F3497">
        <w:rPr>
          <w:rFonts w:ascii="Chevin Pro Light" w:hAnsi="Chevin Pro Light"/>
          <w:sz w:val="24"/>
          <w:szCs w:val="24"/>
        </w:rPr>
        <w:t xml:space="preserve"> July 2014</w:t>
      </w:r>
    </w:p>
    <w:p w:rsidR="00C4426E" w:rsidRDefault="00C4426E" w:rsidP="00C4426E">
      <w:pPr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color w:val="92D050"/>
          <w:sz w:val="24"/>
          <w:szCs w:val="24"/>
        </w:rPr>
      </w:pPr>
      <w:r w:rsidRPr="00C4426E">
        <w:rPr>
          <w:rFonts w:ascii="Chevin Pro Light" w:hAnsi="Chevin Pro Light"/>
          <w:b/>
          <w:color w:val="92D050"/>
          <w:sz w:val="24"/>
          <w:szCs w:val="24"/>
        </w:rPr>
        <w:t xml:space="preserve">Questions this </w:t>
      </w:r>
      <w:r>
        <w:rPr>
          <w:rFonts w:ascii="Chevin Pro Light" w:hAnsi="Chevin Pro Light"/>
          <w:b/>
          <w:color w:val="92D050"/>
          <w:sz w:val="24"/>
          <w:szCs w:val="24"/>
        </w:rPr>
        <w:t>raises for policy makers</w:t>
      </w:r>
    </w:p>
    <w:p w:rsidR="008F3497" w:rsidRPr="00C4426E" w:rsidRDefault="00C4426E" w:rsidP="00C4426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sz w:val="24"/>
          <w:szCs w:val="24"/>
        </w:rPr>
      </w:pPr>
      <w:r w:rsidRPr="00C4426E">
        <w:rPr>
          <w:rFonts w:ascii="Chevin Pro Light" w:hAnsi="Chevin Pro Light"/>
          <w:sz w:val="24"/>
          <w:szCs w:val="24"/>
        </w:rPr>
        <w:t xml:space="preserve">Older people work for longer now and cannot look after children as often. </w:t>
      </w:r>
    </w:p>
    <w:p w:rsidR="00C4426E" w:rsidRPr="00C4426E" w:rsidRDefault="00C4426E" w:rsidP="00C4426E">
      <w:pPr>
        <w:pStyle w:val="ListParagraph"/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sz w:val="24"/>
          <w:szCs w:val="24"/>
        </w:rPr>
      </w:pPr>
    </w:p>
    <w:p w:rsidR="00C4426E" w:rsidRPr="00C4426E" w:rsidRDefault="005C7BF7" w:rsidP="00C4426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sz w:val="24"/>
          <w:szCs w:val="24"/>
        </w:rPr>
      </w:pPr>
      <w:r w:rsidRPr="00C4426E">
        <w:rPr>
          <w:rFonts w:ascii="Chevin Pro Light" w:hAnsi="Chevin Pro Light"/>
          <w:sz w:val="24"/>
          <w:szCs w:val="24"/>
        </w:rPr>
        <w:t>Pension age is r</w:t>
      </w:r>
      <w:r w:rsidR="00DF2BA4" w:rsidRPr="00C4426E">
        <w:rPr>
          <w:rFonts w:ascii="Chevin Pro Light" w:hAnsi="Chevin Pro Light"/>
          <w:sz w:val="24"/>
          <w:szCs w:val="24"/>
        </w:rPr>
        <w:t xml:space="preserve">ising – </w:t>
      </w:r>
      <w:r w:rsidR="00C4426E" w:rsidRPr="00C4426E">
        <w:rPr>
          <w:rFonts w:ascii="Chevin Pro Light" w:hAnsi="Chevin Pro Light"/>
          <w:sz w:val="24"/>
          <w:szCs w:val="24"/>
        </w:rPr>
        <w:t>what impact will this have?</w:t>
      </w:r>
    </w:p>
    <w:p w:rsidR="00C4426E" w:rsidRPr="00C4426E" w:rsidRDefault="00C4426E" w:rsidP="00C4426E">
      <w:pPr>
        <w:pStyle w:val="ListParagraph"/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sz w:val="24"/>
          <w:szCs w:val="24"/>
        </w:rPr>
      </w:pPr>
    </w:p>
    <w:p w:rsidR="00DF2BA4" w:rsidRPr="00C4426E" w:rsidRDefault="00DF2BA4" w:rsidP="00C4426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sz w:val="24"/>
          <w:szCs w:val="24"/>
        </w:rPr>
      </w:pPr>
      <w:r w:rsidRPr="00C4426E">
        <w:rPr>
          <w:rFonts w:ascii="Chevin Pro Light" w:hAnsi="Chevin Pro Light"/>
          <w:sz w:val="24"/>
          <w:szCs w:val="24"/>
        </w:rPr>
        <w:t>Would cheaper childcare help?</w:t>
      </w:r>
    </w:p>
    <w:p w:rsidR="00607C40" w:rsidRPr="008F3497" w:rsidRDefault="00607C40">
      <w:pPr>
        <w:rPr>
          <w:rFonts w:ascii="Chevin Pro Light" w:hAnsi="Chevin Pro Light"/>
          <w:sz w:val="24"/>
          <w:szCs w:val="24"/>
        </w:rPr>
      </w:pPr>
    </w:p>
    <w:sectPr w:rsidR="00607C40" w:rsidRPr="008F3497" w:rsidSect="00D94310">
      <w:pgSz w:w="8391" w:h="11907" w:code="11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vin Pro Light">
    <w:altName w:val="Calibri Light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D53"/>
    <w:multiLevelType w:val="hybridMultilevel"/>
    <w:tmpl w:val="A8CE9A2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014083"/>
    <w:multiLevelType w:val="hybridMultilevel"/>
    <w:tmpl w:val="9F36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217ED"/>
    <w:multiLevelType w:val="hybridMultilevel"/>
    <w:tmpl w:val="0854E8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310E7"/>
    <w:multiLevelType w:val="hybridMultilevel"/>
    <w:tmpl w:val="A042B664"/>
    <w:lvl w:ilvl="0" w:tplc="CC72E6E6">
      <w:start w:val="1"/>
      <w:numFmt w:val="bullet"/>
      <w:lvlText w:val="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0497C"/>
    <w:multiLevelType w:val="hybridMultilevel"/>
    <w:tmpl w:val="8CB21352"/>
    <w:lvl w:ilvl="0" w:tplc="08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9C035D1"/>
    <w:multiLevelType w:val="hybridMultilevel"/>
    <w:tmpl w:val="1B84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278A2"/>
    <w:multiLevelType w:val="hybridMultilevel"/>
    <w:tmpl w:val="830E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C4032"/>
    <w:multiLevelType w:val="hybridMultilevel"/>
    <w:tmpl w:val="3FAC0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8F"/>
    <w:rsid w:val="0017108F"/>
    <w:rsid w:val="001E4926"/>
    <w:rsid w:val="002C79DA"/>
    <w:rsid w:val="002E2020"/>
    <w:rsid w:val="00385450"/>
    <w:rsid w:val="005C7BF7"/>
    <w:rsid w:val="00607C40"/>
    <w:rsid w:val="008F3497"/>
    <w:rsid w:val="00C4426E"/>
    <w:rsid w:val="00D94310"/>
    <w:rsid w:val="00DF2BA4"/>
    <w:rsid w:val="00E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4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0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431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943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4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0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431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94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7AD6-2667-4608-AD7A-95A0F4BA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ISER, Essex University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K Miles</dc:creator>
  <cp:lastModifiedBy>Willis, Deborah (TSMLP)</cp:lastModifiedBy>
  <cp:revision>2</cp:revision>
  <cp:lastPrinted>2014-10-28T10:41:00Z</cp:lastPrinted>
  <dcterms:created xsi:type="dcterms:W3CDTF">2015-04-02T14:09:00Z</dcterms:created>
  <dcterms:modified xsi:type="dcterms:W3CDTF">2015-04-02T14:09:00Z</dcterms:modified>
</cp:coreProperties>
</file>